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6168"/>
      </w:tblGrid>
      <w:tr w:rsidR="008C67AD" w:rsidRPr="002D0BB5" w14:paraId="071720CF" w14:textId="77777777" w:rsidTr="006511BD">
        <w:trPr>
          <w:trHeight w:val="492"/>
        </w:trPr>
        <w:tc>
          <w:tcPr>
            <w:tcW w:w="2812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184A90A2" w14:textId="755DE173" w:rsidR="008C67AD" w:rsidRPr="005170A3" w:rsidRDefault="008C67AD" w:rsidP="008C67AD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5170A3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Job Title</w:t>
            </w:r>
          </w:p>
        </w:tc>
        <w:tc>
          <w:tcPr>
            <w:tcW w:w="6168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7F9B624D" w14:textId="3668CAD8" w:rsidR="008C67AD" w:rsidRPr="00E04975" w:rsidRDefault="00160C6A" w:rsidP="008C67AD">
            <w:pPr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Senior </w:t>
            </w:r>
            <w:r w:rsidR="000651DB" w:rsidRPr="00E04975">
              <w:rPr>
                <w:rFonts w:ascii="Verdana" w:hAnsi="Verdana" w:cs="Arial"/>
                <w:b/>
                <w:bCs/>
                <w:sz w:val="24"/>
                <w:szCs w:val="24"/>
              </w:rPr>
              <w:t>Op</w:t>
            </w:r>
            <w:r w:rsidR="00E04975" w:rsidRPr="00E04975">
              <w:rPr>
                <w:rFonts w:ascii="Verdana" w:hAnsi="Verdana" w:cs="Arial"/>
                <w:b/>
                <w:bCs/>
                <w:sz w:val="24"/>
                <w:szCs w:val="24"/>
              </w:rPr>
              <w:t>tometrist</w:t>
            </w:r>
          </w:p>
        </w:tc>
      </w:tr>
      <w:tr w:rsidR="008C67AD" w:rsidRPr="002D0BB5" w14:paraId="431DD323" w14:textId="77777777" w:rsidTr="006511BD">
        <w:trPr>
          <w:trHeight w:val="528"/>
        </w:trPr>
        <w:tc>
          <w:tcPr>
            <w:tcW w:w="2812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1D5249FE" w14:textId="77777777" w:rsidR="008C67AD" w:rsidRPr="005170A3" w:rsidRDefault="008C67AD" w:rsidP="008C67AD">
            <w:pPr>
              <w:rPr>
                <w:rFonts w:ascii="Verdana" w:hAnsi="Verdana" w:cs="Arial"/>
                <w:b/>
                <w:color w:val="E87556"/>
                <w:sz w:val="24"/>
                <w:szCs w:val="24"/>
              </w:rPr>
            </w:pPr>
            <w:r w:rsidRPr="005170A3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Responsible to</w:t>
            </w:r>
          </w:p>
        </w:tc>
        <w:tc>
          <w:tcPr>
            <w:tcW w:w="6168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78ED4FDD" w14:textId="12FDDEF2" w:rsidR="008C67AD" w:rsidRPr="005170A3" w:rsidRDefault="00F12C4C" w:rsidP="008C67AD">
            <w:pPr>
              <w:rPr>
                <w:rFonts w:ascii="Verdana" w:hAnsi="Verdana" w:cs="Arial"/>
                <w:sz w:val="24"/>
                <w:szCs w:val="24"/>
              </w:rPr>
            </w:pPr>
            <w:r w:rsidRPr="00E00BD6">
              <w:rPr>
                <w:rFonts w:ascii="Verdana" w:hAnsi="Verdana" w:cs="Arial"/>
                <w:sz w:val="24"/>
                <w:szCs w:val="24"/>
              </w:rPr>
              <w:t>Clinical Lead</w:t>
            </w:r>
          </w:p>
        </w:tc>
      </w:tr>
    </w:tbl>
    <w:p w14:paraId="7545ABE2" w14:textId="254DFEC0" w:rsidR="00FA1CE8" w:rsidRPr="002D0BB5" w:rsidRDefault="00F67314" w:rsidP="000D611D">
      <w:pPr>
        <w:pStyle w:val="Heading1"/>
        <w:rPr>
          <w:rFonts w:ascii="Verdana" w:hAnsi="Verdana" w:cs="Arial"/>
          <w:sz w:val="22"/>
          <w:szCs w:val="22"/>
        </w:rPr>
      </w:pPr>
      <w:r w:rsidRPr="002D0BB5">
        <w:rPr>
          <w:rFonts w:ascii="Verdana" w:hAnsi="Verdana" w:cs="Arial"/>
          <w:sz w:val="22"/>
          <w:szCs w:val="22"/>
        </w:rPr>
        <w:br/>
      </w:r>
    </w:p>
    <w:tbl>
      <w:tblPr>
        <w:tblStyle w:val="TableGrid"/>
        <w:tblW w:w="9049" w:type="dxa"/>
        <w:shd w:val="clear" w:color="auto" w:fill="404040" w:themeFill="text1" w:themeFillTint="BF"/>
        <w:tblLook w:val="04A0" w:firstRow="1" w:lastRow="0" w:firstColumn="1" w:lastColumn="0" w:noHBand="0" w:noVBand="1"/>
      </w:tblPr>
      <w:tblGrid>
        <w:gridCol w:w="9049"/>
      </w:tblGrid>
      <w:tr w:rsidR="00CB162C" w:rsidRPr="002D0BB5" w14:paraId="25666768" w14:textId="77777777" w:rsidTr="1C645FAE">
        <w:trPr>
          <w:trHeight w:val="462"/>
        </w:trPr>
        <w:tc>
          <w:tcPr>
            <w:tcW w:w="904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713550B7" w14:textId="575AAD00" w:rsidR="00367043" w:rsidRPr="00EC3E5A" w:rsidRDefault="00C333FA" w:rsidP="00F67314">
            <w:pPr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 w:rsidRPr="00C333FA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Our Values</w:t>
            </w:r>
          </w:p>
        </w:tc>
      </w:tr>
      <w:tr w:rsidR="001B30FB" w:rsidRPr="002D0BB5" w14:paraId="49670C98" w14:textId="77777777" w:rsidTr="1C645FAE">
        <w:trPr>
          <w:trHeight w:val="462"/>
        </w:trPr>
        <w:tc>
          <w:tcPr>
            <w:tcW w:w="904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684A7959" w14:textId="77777777" w:rsidR="001B30FB" w:rsidRDefault="001B30FB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00BD7E86" w14:textId="22C8AB63" w:rsidR="00C333FA" w:rsidRDefault="00313906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     </w:t>
            </w:r>
            <w:r w:rsidR="00C333FA">
              <w:rPr>
                <w:noProof/>
              </w:rPr>
              <w:drawing>
                <wp:inline distT="0" distB="0" distL="0" distR="0" wp14:anchorId="4B9DEBF3" wp14:editId="04719DE0">
                  <wp:extent cx="1228725" cy="1096828"/>
                  <wp:effectExtent l="0" t="0" r="0" b="8255"/>
                  <wp:docPr id="2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9C4DE8-961A-4FE6-98AC-B9C1FD7AE0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31" cy="111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333FA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C333FA">
              <w:rPr>
                <w:noProof/>
              </w:rPr>
              <w:drawing>
                <wp:inline distT="0" distB="0" distL="0" distR="0" wp14:anchorId="492AD498" wp14:editId="0B2AA0CA">
                  <wp:extent cx="1238050" cy="1095375"/>
                  <wp:effectExtent l="0" t="0" r="635" b="0"/>
                  <wp:docPr id="3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3B1E04-F5AE-4EDA-860D-83F45049F0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071" cy="1106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333FA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C333FA">
              <w:rPr>
                <w:noProof/>
              </w:rPr>
              <w:drawing>
                <wp:inline distT="0" distB="0" distL="0" distR="0" wp14:anchorId="18D6BB89" wp14:editId="00E53138">
                  <wp:extent cx="1151262" cy="1085850"/>
                  <wp:effectExtent l="0" t="0" r="0" b="0"/>
                  <wp:docPr id="4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D8D329-A17B-47C2-BABB-9516B739C8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634" cy="1106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333FA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C333FA">
              <w:rPr>
                <w:noProof/>
              </w:rPr>
              <w:drawing>
                <wp:inline distT="0" distB="0" distL="0" distR="0" wp14:anchorId="11FA38D7" wp14:editId="47633D70">
                  <wp:extent cx="1190625" cy="1079922"/>
                  <wp:effectExtent l="0" t="0" r="0" b="6350"/>
                  <wp:docPr id="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D662F2-50D2-4CFF-A8EF-7770BB66B28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133" cy="109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B003BF" w14:textId="3FBA3D3A" w:rsidR="00C333FA" w:rsidRDefault="00313906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0DE51E0" wp14:editId="2C8CE963">
                      <wp:simplePos x="0" y="0"/>
                      <wp:positionH relativeFrom="column">
                        <wp:posOffset>4076700</wp:posOffset>
                      </wp:positionH>
                      <wp:positionV relativeFrom="paragraph">
                        <wp:posOffset>96520</wp:posOffset>
                      </wp:positionV>
                      <wp:extent cx="1228725" cy="933450"/>
                      <wp:effectExtent l="0" t="0" r="9525" b="0"/>
                      <wp:wrapNone/>
                      <wp:docPr id="9" name="Text Box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9BD8C68-F7DC-4B15-B1DC-974D4F709D8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994BDE" w14:textId="69AEDF5E" w:rsidR="003635D0" w:rsidRPr="000F75F0" w:rsidRDefault="003635D0" w:rsidP="003635D0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We believe in each other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DE51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321pt;margin-top:7.6pt;width:96.75pt;height:73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" fillcolor="window" stroked="f" strokeweight=".5pt">
                      <v:textbox>
                        <w:txbxContent>
                          <w:p w14:paraId="52994BDE" w14:textId="69AEDF5E" w:rsidR="003635D0" w:rsidRPr="000F75F0" w:rsidRDefault="003635D0" w:rsidP="003635D0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>We believe in each other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C7B5BCE" wp14:editId="64D91A31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79375</wp:posOffset>
                      </wp:positionV>
                      <wp:extent cx="1228725" cy="933450"/>
                      <wp:effectExtent l="0" t="0" r="9525" b="0"/>
                      <wp:wrapNone/>
                      <wp:docPr id="8" name="Text Box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4ABB3D9-7FF9-4D14-9B1C-33D0D45B804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B1194D" w14:textId="4A8ABDCD" w:rsidR="00474E05" w:rsidRPr="000F75F0" w:rsidRDefault="00474E05" w:rsidP="00474E05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 xml:space="preserve">We learn together </w:t>
                                  </w:r>
                                  <w:r w:rsidR="003635D0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to be our best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B5BCE" id="Text Box 8" o:spid="_x0000_s1027" type="#_x0000_t202" style="position:absolute;margin-left:225pt;margin-top:6.25pt;width:96.75pt;height:73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" fillcolor="window" stroked="f" strokeweight=".5pt">
                      <v:textbox>
                        <w:txbxContent>
                          <w:p w14:paraId="26B1194D" w14:textId="4A8ABDCD" w:rsidR="00474E05" w:rsidRPr="000F75F0" w:rsidRDefault="00474E05" w:rsidP="00474E05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We learn together </w:t>
                            </w:r>
                            <w:r w:rsidR="003635D0">
                              <w:rPr>
                                <w:rFonts w:ascii="Verdana" w:hAnsi="Verdana"/>
                                <w:b/>
                                <w:bCs/>
                              </w:rPr>
                              <w:t>to be our best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42D2B80C" wp14:editId="1D109FF9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95250</wp:posOffset>
                      </wp:positionV>
                      <wp:extent cx="1228725" cy="933450"/>
                      <wp:effectExtent l="0" t="0" r="9525" b="0"/>
                      <wp:wrapNone/>
                      <wp:docPr id="7" name="Text Box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BA2E9CA-4760-4EFE-B44A-D46EC9D3685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4F5ECB" w14:textId="28A32BB5" w:rsidR="000F75F0" w:rsidRPr="000F75F0" w:rsidRDefault="000F75F0" w:rsidP="000F75F0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 xml:space="preserve">We </w:t>
                                  </w:r>
                                  <w:r w:rsidR="00474E05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spark imagination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2B80C" id="Text Box 7" o:spid="_x0000_s1028" type="#_x0000_t202" style="position:absolute;margin-left:126.75pt;margin-top:7.5pt;width:96.75pt;height:7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" fillcolor="window" stroked="f" strokeweight=".5pt">
                      <v:textbox>
                        <w:txbxContent>
                          <w:p w14:paraId="494F5ECB" w14:textId="28A32BB5" w:rsidR="000F75F0" w:rsidRPr="000F75F0" w:rsidRDefault="000F75F0" w:rsidP="000F75F0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We </w:t>
                            </w:r>
                            <w:r w:rsidR="00474E05">
                              <w:rPr>
                                <w:rFonts w:ascii="Verdana" w:hAnsi="Verdana"/>
                                <w:b/>
                                <w:bCs/>
                              </w:rPr>
                              <w:t>spark imagination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868D85" wp14:editId="5233F506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86360</wp:posOffset>
                      </wp:positionV>
                      <wp:extent cx="1228725" cy="933450"/>
                      <wp:effectExtent l="0" t="0" r="9525" b="0"/>
                      <wp:wrapNone/>
                      <wp:docPr id="6" name="Text Box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2BB0F46-1D66-4D47-96CD-336B462A348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933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6EB309" w14:textId="3C7511D2" w:rsidR="00506CD8" w:rsidRPr="000F75F0" w:rsidRDefault="00506CD8" w:rsidP="000F75F0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0F75F0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 xml:space="preserve">Respect is </w:t>
                                  </w:r>
                                  <w:proofErr w:type="gramStart"/>
                                  <w:r w:rsidRPr="000F75F0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our</w:t>
                                  </w:r>
                                  <w:proofErr w:type="gramEnd"/>
                                </w:p>
                                <w:p w14:paraId="0085CD84" w14:textId="773CF422" w:rsidR="00506CD8" w:rsidRPr="000F75F0" w:rsidRDefault="00506CD8" w:rsidP="000F75F0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0F75F0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starting point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68D85" id="Text Box 6" o:spid="_x0000_s1029" type="#_x0000_t202" style="position:absolute;margin-left:25.7pt;margin-top:6.8pt;width:96.75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" fillcolor="white [3201]" stroked="f" strokeweight=".5pt">
                      <v:textbox>
                        <w:txbxContent>
                          <w:p w14:paraId="786EB309" w14:textId="3C7511D2" w:rsidR="00506CD8" w:rsidRPr="000F75F0" w:rsidRDefault="00506CD8" w:rsidP="000F75F0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0F75F0"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Respect is </w:t>
                            </w:r>
                            <w:proofErr w:type="gramStart"/>
                            <w:r w:rsidRPr="000F75F0">
                              <w:rPr>
                                <w:rFonts w:ascii="Verdana" w:hAnsi="Verdana"/>
                                <w:b/>
                                <w:bCs/>
                              </w:rPr>
                              <w:t>our</w:t>
                            </w:r>
                            <w:proofErr w:type="gramEnd"/>
                          </w:p>
                          <w:p w14:paraId="0085CD84" w14:textId="773CF422" w:rsidR="00506CD8" w:rsidRPr="000F75F0" w:rsidRDefault="00506CD8" w:rsidP="000F75F0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0F75F0">
                              <w:rPr>
                                <w:rFonts w:ascii="Verdana" w:hAnsi="Verdana"/>
                                <w:b/>
                                <w:bCs/>
                              </w:rPr>
                              <w:t>starting point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33FA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  <w:p w14:paraId="2BF15B6B" w14:textId="593404CF" w:rsidR="00C333FA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524F36E5" w14:textId="09BDFCA4" w:rsidR="00C333FA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60CA47C4" w14:textId="662AAE0B" w:rsidR="00C333FA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0EE0CB99" w14:textId="7D159524" w:rsidR="00C333FA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2669F19E" w14:textId="2AEFAF2D" w:rsidR="00C333FA" w:rsidRPr="005170A3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333FA" w:rsidRPr="002D0BB5" w14:paraId="4D1D4700" w14:textId="77777777" w:rsidTr="1C645FAE">
        <w:trPr>
          <w:trHeight w:val="462"/>
        </w:trPr>
        <w:tc>
          <w:tcPr>
            <w:tcW w:w="904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53E68230" w14:textId="5C25C616" w:rsidR="00C333FA" w:rsidRPr="00313906" w:rsidRDefault="00313906" w:rsidP="00313906">
            <w:pPr>
              <w:spacing w:line="276" w:lineRule="auto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 w:rsidRPr="00313906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Role Purpose</w:t>
            </w:r>
          </w:p>
        </w:tc>
      </w:tr>
      <w:tr w:rsidR="00367043" w:rsidRPr="002D0BB5" w14:paraId="39E82F8E" w14:textId="77777777" w:rsidTr="1C645FAE">
        <w:trPr>
          <w:trHeight w:val="822"/>
        </w:trPr>
        <w:tc>
          <w:tcPr>
            <w:tcW w:w="904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FFFFF" w:themeFill="background1"/>
          </w:tcPr>
          <w:p w14:paraId="412B6C57" w14:textId="30A0EFD0" w:rsidR="005F36F8" w:rsidRPr="005F36F8" w:rsidRDefault="00C21A62" w:rsidP="005F36F8">
            <w:pPr>
              <w:spacing w:before="120" w:line="276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C21A62">
              <w:rPr>
                <w:rFonts w:ascii="Verdana" w:hAnsi="Verdana"/>
                <w:sz w:val="24"/>
                <w:szCs w:val="24"/>
              </w:rPr>
              <w:t xml:space="preserve">The SeeAbility Senior Optometrist role provides high-quality, accessible and evidence-based eye care for children and young people in special schools. Alongside delivering specialist clinical assessment and care, the role acts as a senior clinical resource for the team, providing mentoring, support and training to colleagues, supporting service improvement and helping to ensure consistent, high-quality practice across the service. Working closely with the Clinical Lead, Head of Dispensing and Service Managers, the role contributes to the ongoing development of </w:t>
            </w:r>
            <w:proofErr w:type="spellStart"/>
            <w:r w:rsidRPr="00C21A62">
              <w:rPr>
                <w:rFonts w:ascii="Verdana" w:hAnsi="Verdana"/>
                <w:sz w:val="24"/>
                <w:szCs w:val="24"/>
              </w:rPr>
              <w:t>SeeAbility’s</w:t>
            </w:r>
            <w:proofErr w:type="spellEnd"/>
            <w:r w:rsidRPr="00C21A62">
              <w:rPr>
                <w:rFonts w:ascii="Verdana" w:hAnsi="Verdana"/>
                <w:sz w:val="24"/>
                <w:szCs w:val="24"/>
              </w:rPr>
              <w:t xml:space="preserve"> specialist eye care services, clinical training and quality improvement activities.</w:t>
            </w:r>
          </w:p>
        </w:tc>
      </w:tr>
      <w:tr w:rsidR="002814AB" w:rsidRPr="002D0BB5" w14:paraId="797D55DF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1B752E49" w14:textId="625D9FBC" w:rsidR="002814AB" w:rsidRPr="00A167DD" w:rsidRDefault="00790805" w:rsidP="00A167DD">
            <w:pPr>
              <w:jc w:val="both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Values</w:t>
            </w:r>
            <w:r w:rsidR="005204F3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, Behaviour</w:t>
            </w:r>
            <w:r w:rsidR="00A167DD" w:rsidRPr="00A167DD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 xml:space="preserve"> &amp; Culture</w:t>
            </w:r>
          </w:p>
        </w:tc>
      </w:tr>
      <w:tr w:rsidR="00313906" w:rsidRPr="002D0BB5" w14:paraId="630F4EBA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34F3882D" w14:textId="4C9642A8" w:rsidR="008F7DC5" w:rsidRPr="00FA21F5" w:rsidRDefault="00FA21F5" w:rsidP="00FA21F5">
            <w:pPr>
              <w:pStyle w:val="ListParagraph"/>
              <w:numPr>
                <w:ilvl w:val="0"/>
                <w:numId w:val="20"/>
              </w:numPr>
              <w:spacing w:before="120"/>
              <w:ind w:left="357" w:hanging="357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FA21F5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By demonstrating our values and behaviours you will support the creation of an open culture where: - </w:t>
            </w:r>
            <w:r w:rsidR="008F7DC5" w:rsidRPr="00FA21F5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DBBF458" w14:textId="77777777" w:rsidR="008F7DC5" w:rsidRPr="008F7DC5" w:rsidRDefault="008F7DC5" w:rsidP="008F7DC5">
            <w:pPr>
              <w:numPr>
                <w:ilvl w:val="1"/>
                <w:numId w:val="20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There is fairness, we can all be ourselves and feel we belong.</w:t>
            </w:r>
          </w:p>
          <w:p w14:paraId="2E99D78B" w14:textId="77777777" w:rsidR="008F7DC5" w:rsidRPr="008F7DC5" w:rsidRDefault="008F7DC5" w:rsidP="008F7DC5">
            <w:pPr>
              <w:numPr>
                <w:ilvl w:val="1"/>
                <w:numId w:val="20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Everyone </w:t>
            </w:r>
            <w:proofErr w:type="gramStart"/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is able to</w:t>
            </w:r>
            <w:proofErr w:type="gramEnd"/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 contribute and feels listened to. </w:t>
            </w:r>
          </w:p>
          <w:p w14:paraId="5EEEC7D6" w14:textId="77777777" w:rsidR="008F7DC5" w:rsidRPr="008F7DC5" w:rsidRDefault="008F7DC5" w:rsidP="008F7DC5">
            <w:pPr>
              <w:numPr>
                <w:ilvl w:val="1"/>
                <w:numId w:val="20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People make their own decisions and are accountable. </w:t>
            </w:r>
          </w:p>
          <w:p w14:paraId="09753C81" w14:textId="77777777" w:rsidR="008F7DC5" w:rsidRPr="008F7DC5" w:rsidRDefault="008F7DC5" w:rsidP="008F7DC5">
            <w:pPr>
              <w:numPr>
                <w:ilvl w:val="1"/>
                <w:numId w:val="20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Everyone feels appreciated, safe and able to do their best.</w:t>
            </w:r>
          </w:p>
          <w:p w14:paraId="2026475A" w14:textId="56ABF9BB" w:rsidR="0081600D" w:rsidRPr="0081600D" w:rsidRDefault="0081600D" w:rsidP="0081600D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81600D">
              <w:rPr>
                <w:rFonts w:ascii="Verdana" w:hAnsi="Verdana" w:cs="Segoe UI"/>
              </w:rPr>
              <w:lastRenderedPageBreak/>
              <w:t xml:space="preserve">Show </w:t>
            </w:r>
            <w:proofErr w:type="spellStart"/>
            <w:r w:rsidRPr="0081600D">
              <w:rPr>
                <w:rFonts w:ascii="Verdana" w:hAnsi="Verdana" w:cs="Segoe UI"/>
              </w:rPr>
              <w:t>SeeAbility’s</w:t>
            </w:r>
            <w:proofErr w:type="spellEnd"/>
            <w:r w:rsidRPr="0081600D">
              <w:rPr>
                <w:rFonts w:ascii="Verdana" w:hAnsi="Verdana" w:cs="Segoe UI"/>
              </w:rPr>
              <w:t xml:space="preserve"> values in your day-to-day work, helping to create an open and inclusive culture where people feel respected, listened to and able to take part.</w:t>
            </w:r>
          </w:p>
          <w:p w14:paraId="462849B4" w14:textId="77777777" w:rsidR="00481F7C" w:rsidRPr="00481F7C" w:rsidRDefault="00481F7C" w:rsidP="00481F7C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481F7C">
              <w:rPr>
                <w:rFonts w:ascii="Verdana" w:hAnsi="Verdana" w:cs="Segoe UI"/>
              </w:rPr>
              <w:t>Support a child-focused approach that enables children and young people with learning disabilities, autism and complex needs to access high-quality eye care.</w:t>
            </w:r>
          </w:p>
          <w:p w14:paraId="12A053D0" w14:textId="77777777" w:rsidR="00481F7C" w:rsidRPr="00481F7C" w:rsidRDefault="00481F7C" w:rsidP="00481F7C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481F7C">
              <w:rPr>
                <w:rFonts w:ascii="Verdana" w:hAnsi="Verdana" w:cs="Segoe UI"/>
              </w:rPr>
              <w:t>Act as a senior clinical resource for colleagues, promoting consistent, evidence-based practice across the service.</w:t>
            </w:r>
          </w:p>
          <w:p w14:paraId="2BBC08BD" w14:textId="77777777" w:rsidR="00481F7C" w:rsidRPr="00481F7C" w:rsidRDefault="00481F7C" w:rsidP="00481F7C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481F7C">
              <w:rPr>
                <w:rFonts w:ascii="Verdana" w:hAnsi="Verdana" w:cs="Segoe UI"/>
              </w:rPr>
              <w:t>Build positive relationships with children, families, school teams and health partners.</w:t>
            </w:r>
          </w:p>
          <w:p w14:paraId="67A7FAA6" w14:textId="77777777" w:rsidR="00481F7C" w:rsidRPr="00481F7C" w:rsidRDefault="00481F7C" w:rsidP="00481F7C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481F7C">
              <w:rPr>
                <w:rFonts w:ascii="Verdana" w:hAnsi="Verdana" w:cs="Segoe UI"/>
              </w:rPr>
              <w:t>Support a culture of learning, openness and continuous improvement through sharing knowledge, feedback and good practice.</w:t>
            </w:r>
          </w:p>
          <w:p w14:paraId="324790CA" w14:textId="77777777" w:rsidR="00481F7C" w:rsidRPr="00A45D3D" w:rsidRDefault="00481F7C" w:rsidP="00481F7C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45D3D">
              <w:rPr>
                <w:rFonts w:ascii="Verdana" w:hAnsi="Verdana" w:cs="Segoe UI"/>
              </w:rPr>
              <w:t>Act as an ambassador for SeeAbility and inclusive eye care, promoting awareness of the eye care and vision needs of children with disabilities.</w:t>
            </w:r>
          </w:p>
          <w:p w14:paraId="7E8A7117" w14:textId="77777777" w:rsidR="00481F7C" w:rsidRPr="00A45D3D" w:rsidRDefault="00481F7C" w:rsidP="00481F7C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45D3D">
              <w:rPr>
                <w:rFonts w:ascii="Verdana" w:hAnsi="Verdana" w:cs="Segoe UI"/>
              </w:rPr>
              <w:t>Identify and escalate clinical, operational or safeguarding concerns appropriately.</w:t>
            </w:r>
          </w:p>
          <w:p w14:paraId="1A82043F" w14:textId="77777777" w:rsidR="00841BB5" w:rsidRPr="00A45D3D" w:rsidRDefault="00481F7C" w:rsidP="00481F7C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Verdana" w:eastAsia="Times New Roman" w:hAnsi="Verdana" w:cs="Segoe UI"/>
                <w:sz w:val="24"/>
                <w:szCs w:val="24"/>
                <w:lang w:eastAsia="en-GB"/>
              </w:rPr>
            </w:pPr>
            <w:r w:rsidRPr="00A45D3D">
              <w:rPr>
                <w:rFonts w:ascii="Verdana" w:hAnsi="Verdana" w:cs="Segoe UI"/>
                <w:sz w:val="24"/>
                <w:szCs w:val="24"/>
              </w:rPr>
              <w:t>Maintain professional development and registration requirements in line with General Optical Council standards.</w:t>
            </w:r>
            <w:r w:rsidRPr="00A45D3D">
              <w:rPr>
                <w:rFonts w:ascii="Verdana" w:eastAsia="Times New Roman" w:hAnsi="Verdana" w:cs="Segoe UI"/>
                <w:sz w:val="24"/>
                <w:szCs w:val="24"/>
                <w:lang w:eastAsia="en-GB"/>
              </w:rPr>
              <w:t xml:space="preserve"> </w:t>
            </w:r>
          </w:p>
          <w:p w14:paraId="1E37F06D" w14:textId="420A4CF8" w:rsidR="00A45D3D" w:rsidRPr="00A45D3D" w:rsidRDefault="00A45D3D" w:rsidP="00A45D3D">
            <w:pPr>
              <w:rPr>
                <w:rFonts w:ascii="Verdana" w:eastAsia="Times New Roman" w:hAnsi="Verdana" w:cs="Segoe UI"/>
                <w:sz w:val="24"/>
                <w:szCs w:val="24"/>
                <w:lang w:eastAsia="en-GB"/>
              </w:rPr>
            </w:pPr>
          </w:p>
        </w:tc>
      </w:tr>
      <w:tr w:rsidR="00A45D3D" w:rsidRPr="002D0BB5" w14:paraId="35D9F9CC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E36C0A" w:themeFill="accent6" w:themeFillShade="BF"/>
          </w:tcPr>
          <w:p w14:paraId="5AFCF899" w14:textId="56C73B87" w:rsidR="00A45D3D" w:rsidRPr="00A45D3D" w:rsidRDefault="00A45D3D" w:rsidP="00A45D3D">
            <w:pPr>
              <w:pStyle w:val="ListParagraph"/>
              <w:spacing w:before="120"/>
              <w:ind w:left="0"/>
              <w:rPr>
                <w:rFonts w:ascii="Verdana" w:eastAsia="Calibri" w:hAnsi="Verdana"/>
                <w:b/>
                <w:bCs/>
                <w:color w:val="FFFFFF" w:themeColor="background1"/>
                <w:kern w:val="2"/>
                <w:sz w:val="24"/>
                <w:szCs w:val="24"/>
                <w14:ligatures w14:val="standardContextual"/>
              </w:rPr>
            </w:pPr>
            <w:r w:rsidRPr="00A45D3D">
              <w:rPr>
                <w:rFonts w:ascii="Verdana" w:eastAsia="Calibri" w:hAnsi="Verdana"/>
                <w:b/>
                <w:bCs/>
                <w:color w:val="FFFFFF" w:themeColor="background1"/>
                <w:kern w:val="2"/>
                <w:sz w:val="24"/>
                <w:szCs w:val="24"/>
                <w14:ligatures w14:val="standardContextual"/>
              </w:rPr>
              <w:lastRenderedPageBreak/>
              <w:t>People Management</w:t>
            </w:r>
          </w:p>
        </w:tc>
      </w:tr>
      <w:tr w:rsidR="00A45D3D" w:rsidRPr="002D0BB5" w14:paraId="58ED4015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00FE4DF8" w14:textId="77777777" w:rsidR="00CB4172" w:rsidRPr="00CB4172" w:rsidRDefault="00CB4172" w:rsidP="00CB4172">
            <w:pPr>
              <w:pStyle w:val="ListParagraph"/>
              <w:numPr>
                <w:ilvl w:val="0"/>
                <w:numId w:val="20"/>
              </w:numPr>
              <w:spacing w:before="12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Provide day-to-day mentoring, guidance and clinical support to optometrists and other colleagues across the service.</w:t>
            </w:r>
          </w:p>
          <w:p w14:paraId="3701DBAA" w14:textId="6E1926A6" w:rsidR="00CB4172" w:rsidRPr="00CB4172" w:rsidRDefault="00CB4172" w:rsidP="00CB4172">
            <w:pPr>
              <w:pStyle w:val="ListParagraph"/>
              <w:numPr>
                <w:ilvl w:val="0"/>
                <w:numId w:val="20"/>
              </w:numPr>
              <w:spacing w:before="12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Support the induction and development of new clinicians</w:t>
            </w:r>
            <w:r w:rsidR="008E70C7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 and </w:t>
            </w:r>
            <w:r w:rsidR="003436CB" w:rsidRPr="003436CB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act in the role of named clinical mentor to optometrists enrolling on the SeeAbility and City St George's special school eye care clinician training</w:t>
            </w: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.</w:t>
            </w:r>
          </w:p>
          <w:p w14:paraId="5D54E7EB" w14:textId="0899D4CD" w:rsidR="00CB4172" w:rsidRPr="00CB4172" w:rsidRDefault="00CB4172" w:rsidP="00CB4172">
            <w:pPr>
              <w:pStyle w:val="ListParagraph"/>
              <w:numPr>
                <w:ilvl w:val="0"/>
                <w:numId w:val="20"/>
              </w:numPr>
              <w:spacing w:before="12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Contribute to the delivery of </w:t>
            </w:r>
            <w:r w:rsidR="008E70C7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ongoing </w:t>
            </w: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clinical training programmes and continuing professional development activities.</w:t>
            </w:r>
          </w:p>
          <w:p w14:paraId="1D51FB8A" w14:textId="77777777" w:rsidR="00CB4172" w:rsidRPr="00CB4172" w:rsidRDefault="00CB4172" w:rsidP="00CB4172">
            <w:pPr>
              <w:pStyle w:val="ListParagraph"/>
              <w:numPr>
                <w:ilvl w:val="0"/>
                <w:numId w:val="20"/>
              </w:numPr>
              <w:spacing w:before="12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Share specialist knowledge and clinical expertise to support colleagues' confidence and development.</w:t>
            </w:r>
          </w:p>
          <w:p w14:paraId="6D2B9673" w14:textId="77777777" w:rsidR="00CB4172" w:rsidRPr="00CB4172" w:rsidRDefault="00CB4172" w:rsidP="00CB4172">
            <w:pPr>
              <w:pStyle w:val="ListParagraph"/>
              <w:numPr>
                <w:ilvl w:val="0"/>
                <w:numId w:val="20"/>
              </w:numPr>
              <w:spacing w:before="12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Support colleagues to develop effective communication approaches when working with children with complex needs.</w:t>
            </w:r>
          </w:p>
          <w:p w14:paraId="3C37B842" w14:textId="77777777" w:rsidR="00CB4172" w:rsidRPr="00CB4172" w:rsidRDefault="00CB4172" w:rsidP="00CB4172">
            <w:pPr>
              <w:pStyle w:val="ListParagraph"/>
              <w:numPr>
                <w:ilvl w:val="0"/>
                <w:numId w:val="20"/>
              </w:numPr>
              <w:spacing w:before="12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Promote reflective practice, peer support and collaborative problem-solving across the team.</w:t>
            </w:r>
          </w:p>
          <w:p w14:paraId="40A486D5" w14:textId="77777777" w:rsidR="00CB4172" w:rsidRPr="00CB4172" w:rsidRDefault="00CB4172" w:rsidP="00CB4172">
            <w:pPr>
              <w:pStyle w:val="ListParagraph"/>
              <w:numPr>
                <w:ilvl w:val="0"/>
                <w:numId w:val="20"/>
              </w:numPr>
              <w:spacing w:before="12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Contribute to the development and review of clinical protocols, guidance and resources.</w:t>
            </w:r>
          </w:p>
          <w:p w14:paraId="663D4E2F" w14:textId="02D55E78" w:rsidR="00A45D3D" w:rsidRPr="00FA21F5" w:rsidRDefault="00CB4172" w:rsidP="00CB4172">
            <w:pPr>
              <w:pStyle w:val="ListParagraph"/>
              <w:numPr>
                <w:ilvl w:val="0"/>
                <w:numId w:val="20"/>
              </w:numPr>
              <w:spacing w:before="12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Encourage a positive team culture where colleagues feel valued, supported and able to learn.</w:t>
            </w:r>
          </w:p>
        </w:tc>
      </w:tr>
      <w:tr w:rsidR="00313906" w:rsidRPr="002D0BB5" w14:paraId="51DFBB92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4B95EE31" w14:textId="44AF4009" w:rsidR="00313906" w:rsidRPr="007767FF" w:rsidRDefault="00CB4172" w:rsidP="009E5205">
            <w:pPr>
              <w:spacing w:line="259" w:lineRule="auto"/>
              <w:jc w:val="both"/>
              <w:rPr>
                <w:rFonts w:ascii="Verdana" w:eastAsia="Calibri" w:hAnsi="Verdana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B4172">
              <w:rPr>
                <w:rFonts w:ascii="Verdana" w:eastAsia="Calibri" w:hAnsi="Verdana" w:cs="Times New Roman"/>
                <w:b/>
                <w:bCs/>
                <w:color w:val="FFFFFF" w:themeColor="background1"/>
                <w:kern w:val="2"/>
                <w:sz w:val="24"/>
                <w:szCs w:val="24"/>
                <w14:ligatures w14:val="standardContextual"/>
              </w:rPr>
              <w:t>Quality, Compliance &amp; Safeguarding</w:t>
            </w:r>
          </w:p>
        </w:tc>
      </w:tr>
      <w:tr w:rsidR="00313906" w:rsidRPr="002D0BB5" w14:paraId="5B521F0C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634CA151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Deliver high-quality clinical care in line with NHS, professional, regulatory and SeeAbility standards.</w:t>
            </w:r>
          </w:p>
          <w:p w14:paraId="0DD57D0A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Maintain accurate, timely and comprehensive clinical records and documentation.</w:t>
            </w:r>
          </w:p>
          <w:p w14:paraId="522AAF97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lastRenderedPageBreak/>
              <w:t>Ensure all reports, referrals and NHS paperwork are completed within required timescales.</w:t>
            </w:r>
          </w:p>
          <w:p w14:paraId="4A9F0E38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Identify, report and respond appropriately to safeguarding concerns, incidents and clinical risks.</w:t>
            </w:r>
          </w:p>
          <w:p w14:paraId="52F1566E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Support clinical audits, quality reviews and service improvement activities.</w:t>
            </w:r>
          </w:p>
          <w:p w14:paraId="0F8D9CDF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Promote safe and consistent clinical practice through adherence to agreed protocols and ways of working.</w:t>
            </w:r>
          </w:p>
          <w:p w14:paraId="46C7C17F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Handle personal and clinical information securely and in line with data protection requirements.</w:t>
            </w:r>
          </w:p>
          <w:p w14:paraId="7856FE99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Support an open culture where learning from incidents, feedback and audits is used to improve care.</w:t>
            </w:r>
          </w:p>
          <w:p w14:paraId="0837AF70" w14:textId="03873FCA" w:rsidR="0044415F" w:rsidRPr="002177EB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 xml:space="preserve">Ensure clinical outcomes and reports are communicated clearly to families, schools and relevant professionals. </w:t>
            </w:r>
          </w:p>
        </w:tc>
      </w:tr>
      <w:tr w:rsidR="00313906" w:rsidRPr="002D0BB5" w14:paraId="6D70C27B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131A27AD" w14:textId="0553B91E" w:rsidR="00313906" w:rsidRPr="00A167DD" w:rsidRDefault="00CB4172" w:rsidP="008C30C7">
            <w:pPr>
              <w:jc w:val="both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lastRenderedPageBreak/>
              <w:t>Service Delivery</w:t>
            </w:r>
          </w:p>
        </w:tc>
      </w:tr>
      <w:tr w:rsidR="009E5205" w:rsidRPr="002D0BB5" w14:paraId="2D839F4F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0DB93B46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Deliver specialist eye examinations for children and young people in special schools, adapting clinical approaches to meet communication, sensory and behavioural needs.</w:t>
            </w:r>
          </w:p>
          <w:p w14:paraId="1623A42E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Undertake complex clinical assessments, prescribing and clinical decision-making.</w:t>
            </w:r>
          </w:p>
          <w:p w14:paraId="705E3194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Manage clinic sessions effectively to maximise access and deliver safe, child-centred care.</w:t>
            </w:r>
          </w:p>
          <w:p w14:paraId="68A0F5CC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Produce clear, accessible reports that explain visual needs and practical recommendations.</w:t>
            </w:r>
          </w:p>
          <w:p w14:paraId="020276D8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Make appropriate referrals to health professionals and specialist services where required.</w:t>
            </w:r>
          </w:p>
          <w:p w14:paraId="3395E6E1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Work closely with dispensing colleagues to support effective spectacle provision and positive outcomes.</w:t>
            </w:r>
          </w:p>
          <w:p w14:paraId="18C7183D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Support the smooth delivery of clinics across multiple school sites.</w:t>
            </w:r>
          </w:p>
          <w:p w14:paraId="28F9A61E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Build positive working relationships with schools, families and health professionals to support engagement and participation.</w:t>
            </w:r>
          </w:p>
          <w:p w14:paraId="0C668B18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Contribute to service development, research and quality improvement initiatives.</w:t>
            </w:r>
          </w:p>
          <w:p w14:paraId="54F2C20D" w14:textId="77777777" w:rsidR="00A86CEE" w:rsidRPr="00A86CEE" w:rsidRDefault="00A86CEE" w:rsidP="00A86CEE">
            <w:pPr>
              <w:pStyle w:val="NormalWeb"/>
              <w:numPr>
                <w:ilvl w:val="0"/>
                <w:numId w:val="20"/>
              </w:numPr>
              <w:spacing w:before="120"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Share examples of good practice and support the collection of service outcomes and impact data.</w:t>
            </w:r>
          </w:p>
          <w:p w14:paraId="49E33C0D" w14:textId="000B5E9E" w:rsidR="00877ABB" w:rsidRPr="0099257D" w:rsidRDefault="00A86CEE" w:rsidP="00A86CEE">
            <w:pPr>
              <w:pStyle w:val="NormalWeb"/>
              <w:numPr>
                <w:ilvl w:val="0"/>
                <w:numId w:val="20"/>
              </w:numPr>
              <w:spacing w:line="276" w:lineRule="auto"/>
              <w:rPr>
                <w:rFonts w:ascii="Verdana" w:hAnsi="Verdana" w:cs="Segoe UI"/>
              </w:rPr>
            </w:pPr>
            <w:r w:rsidRPr="00A86CEE">
              <w:rPr>
                <w:rFonts w:ascii="Verdana" w:hAnsi="Verdana" w:cs="Segoe UI"/>
              </w:rPr>
              <w:t>Work flexibly within special school environments to meet the needs of children and the service.</w:t>
            </w:r>
          </w:p>
        </w:tc>
      </w:tr>
      <w:tr w:rsidR="00AF4CD8" w:rsidRPr="002D0BB5" w14:paraId="2754DFEA" w14:textId="77777777" w:rsidTr="1C645FAE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684482A5" w14:textId="48F31094" w:rsidR="00AF4CD8" w:rsidRPr="00A167DD" w:rsidRDefault="009A52EF" w:rsidP="00A167DD">
            <w:pPr>
              <w:jc w:val="both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 w:rsidRPr="009A52EF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Person Specification</w:t>
            </w:r>
          </w:p>
        </w:tc>
      </w:tr>
      <w:tr w:rsidR="00294170" w:rsidRPr="002D0BB5" w14:paraId="4D66ED4E" w14:textId="77777777" w:rsidTr="1C645FAE">
        <w:trPr>
          <w:trHeight w:val="1131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28"/>
              <w:gridCol w:w="6695"/>
            </w:tblGrid>
            <w:tr w:rsidR="009A52EF" w14:paraId="5D733559" w14:textId="77777777" w:rsidTr="1C645FAE">
              <w:tc>
                <w:tcPr>
                  <w:tcW w:w="2128" w:type="dxa"/>
                  <w:shd w:val="clear" w:color="auto" w:fill="FBD4B4" w:themeFill="accent6" w:themeFillTint="66"/>
                  <w:vAlign w:val="center"/>
                </w:tcPr>
                <w:p w14:paraId="0A169D7C" w14:textId="649002D9" w:rsidR="009A52EF" w:rsidRPr="00AF17ED" w:rsidRDefault="00F2729B" w:rsidP="00A20EBE">
                  <w:pPr>
                    <w:rPr>
                      <w:rFonts w:ascii="Verdana" w:hAnsi="Verdana" w:cs="Arial"/>
                      <w:bCs/>
                      <w:sz w:val="24"/>
                      <w:szCs w:val="24"/>
                    </w:rPr>
                  </w:pPr>
                  <w:r w:rsidRPr="00AF17ED">
                    <w:rPr>
                      <w:rFonts w:ascii="Verdana" w:hAnsi="Verdana" w:cs="Arial"/>
                      <w:b/>
                      <w:bCs/>
                      <w:sz w:val="24"/>
                      <w:szCs w:val="24"/>
                    </w:rPr>
                    <w:t>Qualifications</w:t>
                  </w:r>
                </w:p>
              </w:tc>
              <w:tc>
                <w:tcPr>
                  <w:tcW w:w="6695" w:type="dxa"/>
                </w:tcPr>
                <w:p w14:paraId="60132B76" w14:textId="7E9ECD86" w:rsidR="009A3DD3" w:rsidRPr="009A3DD3" w:rsidRDefault="009A3DD3" w:rsidP="009A3DD3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9A3DD3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>BSc Ophthalmic Optics, Optometry or Visual Science</w:t>
                  </w:r>
                </w:p>
                <w:p w14:paraId="78A63AB1" w14:textId="77777777" w:rsidR="009A3DD3" w:rsidRDefault="009A3DD3" w:rsidP="009A3DD3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9A3DD3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>Member of College of Optometrists</w:t>
                  </w:r>
                </w:p>
                <w:p w14:paraId="3C1E793B" w14:textId="77777777" w:rsidR="009A52EF" w:rsidRDefault="00FF730C" w:rsidP="009A3DD3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4418E6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Registered with the General Optical Council </w:t>
                  </w:r>
                </w:p>
                <w:p w14:paraId="20A462E9" w14:textId="684F0854" w:rsidR="005709EE" w:rsidRPr="009A3DD3" w:rsidRDefault="008E70C7" w:rsidP="009A3DD3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lastRenderedPageBreak/>
                    <w:t xml:space="preserve">Completion of </w:t>
                  </w:r>
                  <w:r w:rsidR="5631A7E1" w:rsidRPr="1C645FAE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the SeeAbility / City St George’s University of London Special Schools Eye Care training programme </w:t>
                  </w:r>
                </w:p>
              </w:tc>
            </w:tr>
            <w:tr w:rsidR="009A52EF" w14:paraId="68CAF4B3" w14:textId="77777777" w:rsidTr="1C645FAE">
              <w:tc>
                <w:tcPr>
                  <w:tcW w:w="2128" w:type="dxa"/>
                  <w:shd w:val="clear" w:color="auto" w:fill="FBD4B4" w:themeFill="accent6" w:themeFillTint="66"/>
                  <w:vAlign w:val="center"/>
                </w:tcPr>
                <w:p w14:paraId="27D273B8" w14:textId="398D4855" w:rsidR="009A52EF" w:rsidRPr="00AF17ED" w:rsidRDefault="001E6B40" w:rsidP="00A20EBE">
                  <w:pPr>
                    <w:rPr>
                      <w:rFonts w:ascii="Verdana" w:hAnsi="Verdana" w:cs="Arial"/>
                      <w:bCs/>
                      <w:sz w:val="24"/>
                      <w:szCs w:val="24"/>
                    </w:rPr>
                  </w:pPr>
                  <w:r w:rsidRPr="001E6B40">
                    <w:rPr>
                      <w:rFonts w:ascii="Verdana" w:hAnsi="Verdana" w:cs="Arial"/>
                      <w:b/>
                      <w:bCs/>
                      <w:sz w:val="24"/>
                      <w:szCs w:val="24"/>
                    </w:rPr>
                    <w:lastRenderedPageBreak/>
                    <w:t>Knowledge &amp; Experience</w:t>
                  </w:r>
                </w:p>
              </w:tc>
              <w:tc>
                <w:tcPr>
                  <w:tcW w:w="6695" w:type="dxa"/>
                </w:tcPr>
                <w:p w14:paraId="412A7FD3" w14:textId="52C9E059" w:rsidR="00FA6176" w:rsidRPr="008E70C7" w:rsidRDefault="1380AC11" w:rsidP="00FA6176">
                  <w:pPr>
                    <w:pStyle w:val="ListParagraph"/>
                    <w:numPr>
                      <w:ilvl w:val="0"/>
                      <w:numId w:val="24"/>
                    </w:numPr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8E70C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Minimum </w:t>
                  </w:r>
                  <w:r w:rsidR="214229A8" w:rsidRPr="008E70C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>2</w:t>
                  </w:r>
                  <w:r w:rsidRPr="008E70C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 years</w:t>
                  </w:r>
                  <w:r w:rsidR="63430178" w:rsidRPr="008E70C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>’</w:t>
                  </w:r>
                  <w:r w:rsidRPr="008E70C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 experience</w:t>
                  </w:r>
                  <w:r w:rsidR="3B11ED27" w:rsidRPr="008E70C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 providing special schools eye care</w:t>
                  </w:r>
                </w:p>
                <w:p w14:paraId="384C71B1" w14:textId="409F9CB0" w:rsidR="00AD3CDA" w:rsidRPr="00AD3CDA" w:rsidRDefault="3B678140" w:rsidP="00AD3CDA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1C645FAE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Strong clinical skills in eye examination, prescribing and clinical decision making </w:t>
                  </w:r>
                </w:p>
                <w:p w14:paraId="2222599E" w14:textId="39E1300D" w:rsidR="00AD3CDA" w:rsidRPr="00AD3CDA" w:rsidRDefault="3B678140" w:rsidP="00AD3CDA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1C645FAE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Experience adapting clinical approach to meet communication, sensory and behavioural needs  </w:t>
                  </w:r>
                </w:p>
                <w:p w14:paraId="1AD4D426" w14:textId="4D0ED2CE" w:rsidR="00AD3CDA" w:rsidRPr="00AD3CDA" w:rsidRDefault="00AD3CDA" w:rsidP="00AD3CDA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AD3CDA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Understanding of safeguarding and how to raise concerns in line with policy </w:t>
                  </w:r>
                </w:p>
                <w:p w14:paraId="71DB6FCC" w14:textId="51A658B7" w:rsidR="00AD3CDA" w:rsidRPr="00AD3CDA" w:rsidRDefault="00AD3CDA" w:rsidP="00AD3CDA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AD3CDA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Experience of accurate and timely clinical record keeping </w:t>
                  </w:r>
                </w:p>
                <w:p w14:paraId="4FAE3242" w14:textId="6977B356" w:rsidR="009A52EF" w:rsidRPr="002D67D5" w:rsidRDefault="00AD3CDA" w:rsidP="002D67D5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AD3CDA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>Understanding of clinical governance, quality and safe practice</w:t>
                  </w:r>
                </w:p>
              </w:tc>
            </w:tr>
            <w:tr w:rsidR="009A52EF" w14:paraId="7BC7ED8E" w14:textId="77777777" w:rsidTr="1C645FAE">
              <w:tc>
                <w:tcPr>
                  <w:tcW w:w="2128" w:type="dxa"/>
                  <w:shd w:val="clear" w:color="auto" w:fill="FBD4B4" w:themeFill="accent6" w:themeFillTint="66"/>
                  <w:vAlign w:val="center"/>
                </w:tcPr>
                <w:p w14:paraId="4D1A785A" w14:textId="1DF396AE" w:rsidR="009A52EF" w:rsidRPr="00AF17ED" w:rsidRDefault="005F2F04" w:rsidP="00A20EBE">
                  <w:pPr>
                    <w:rPr>
                      <w:rFonts w:ascii="Verdana" w:hAnsi="Verdana" w:cs="Arial"/>
                      <w:bCs/>
                      <w:sz w:val="24"/>
                      <w:szCs w:val="24"/>
                    </w:rPr>
                  </w:pPr>
                  <w:r w:rsidRPr="005F2F04">
                    <w:rPr>
                      <w:rFonts w:ascii="Verdana" w:eastAsia="Calibri" w:hAnsi="Verdana" w:cs="Times New Roman"/>
                      <w:b/>
                      <w:bCs/>
                      <w:kern w:val="2"/>
                      <w:sz w:val="24"/>
                      <w14:ligatures w14:val="standardContextual"/>
                    </w:rPr>
                    <w:t>Personal Qualities</w:t>
                  </w:r>
                </w:p>
              </w:tc>
              <w:tc>
                <w:tcPr>
                  <w:tcW w:w="6695" w:type="dxa"/>
                </w:tcPr>
                <w:p w14:paraId="27DDB7DB" w14:textId="53220289" w:rsidR="001D5B77" w:rsidRPr="001D5B77" w:rsidRDefault="001D5B77" w:rsidP="001D5B77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1D5B7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Patient and calm approach, able to work at the child’s pace </w:t>
                  </w:r>
                </w:p>
                <w:p w14:paraId="7FE3020E" w14:textId="78CEB4B2" w:rsidR="001D5B77" w:rsidRPr="001D5B77" w:rsidRDefault="001D5B77" w:rsidP="001D5B77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1D5B7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Positive and inclusive approach to disability </w:t>
                  </w:r>
                </w:p>
                <w:p w14:paraId="42D2C773" w14:textId="53A85A59" w:rsidR="001D5B77" w:rsidRPr="001D5B77" w:rsidRDefault="001D5B77" w:rsidP="001D5B77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1D5B7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Strong communication skills, able to explain clinical information in a clear and simple way </w:t>
                  </w:r>
                </w:p>
                <w:p w14:paraId="2B3A6411" w14:textId="0217D0D7" w:rsidR="001D5B77" w:rsidRPr="001D5B77" w:rsidRDefault="001D5B77" w:rsidP="001D5B77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1D5B7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Flexible and able to work in busy and changing school environments </w:t>
                  </w:r>
                </w:p>
                <w:p w14:paraId="7A1D991E" w14:textId="16F44350" w:rsidR="001D5B77" w:rsidRPr="001D5B77" w:rsidRDefault="001D5B77" w:rsidP="001D5B77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1D5B7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Able to work independently while contributing to a wider team </w:t>
                  </w:r>
                </w:p>
                <w:p w14:paraId="5C8815E6" w14:textId="2A4C4503" w:rsidR="001D5B77" w:rsidRPr="001D5B77" w:rsidRDefault="001D5B77" w:rsidP="001D5B77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1D5B7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Practical and solutions focused </w:t>
                  </w:r>
                </w:p>
                <w:p w14:paraId="6BBCF816" w14:textId="2C85C183" w:rsidR="001D5B77" w:rsidRPr="001D5B77" w:rsidRDefault="001D5B77" w:rsidP="001D5B77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1D5B7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 xml:space="preserve">Committed to high quality care and continuous improvement </w:t>
                  </w:r>
                </w:p>
                <w:p w14:paraId="0B88022B" w14:textId="0126D503" w:rsidR="009A52EF" w:rsidRPr="001D5B77" w:rsidRDefault="001D5B77" w:rsidP="001D5B77">
                  <w:pPr>
                    <w:pStyle w:val="ListParagraph"/>
                    <w:numPr>
                      <w:ilvl w:val="0"/>
                      <w:numId w:val="24"/>
                    </w:numPr>
                    <w:spacing w:line="300" w:lineRule="atLeast"/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</w:pPr>
                  <w:r w:rsidRPr="001D5B77">
                    <w:rPr>
                      <w:rFonts w:ascii="Verdana" w:eastAsia="Times New Roman" w:hAnsi="Verdana" w:cs="Segoe UI"/>
                      <w:sz w:val="24"/>
                      <w:szCs w:val="24"/>
                      <w:lang w:eastAsia="en-GB"/>
                    </w:rPr>
                    <w:t>Willing to maintain and develop clinical knowledge and skills</w:t>
                  </w:r>
                </w:p>
              </w:tc>
            </w:tr>
            <w:tr w:rsidR="009A52EF" w14:paraId="71867617" w14:textId="77777777" w:rsidTr="1C645FAE">
              <w:tc>
                <w:tcPr>
                  <w:tcW w:w="2128" w:type="dxa"/>
                  <w:shd w:val="clear" w:color="auto" w:fill="FBD4B4" w:themeFill="accent6" w:themeFillTint="66"/>
                  <w:vAlign w:val="center"/>
                </w:tcPr>
                <w:p w14:paraId="3FF15ACB" w14:textId="78228B1A" w:rsidR="009A52EF" w:rsidRPr="00AF17ED" w:rsidRDefault="00AA6B8D" w:rsidP="00A20EBE">
                  <w:pPr>
                    <w:rPr>
                      <w:rFonts w:ascii="Verdana" w:hAnsi="Verdana" w:cs="Arial"/>
                      <w:bCs/>
                      <w:sz w:val="24"/>
                      <w:szCs w:val="24"/>
                    </w:rPr>
                  </w:pPr>
                  <w:r w:rsidRPr="00AA6B8D">
                    <w:rPr>
                      <w:rFonts w:ascii="Verdana" w:eastAsia="Calibri" w:hAnsi="Verdana" w:cs="Times New Roman"/>
                      <w:b/>
                      <w:bCs/>
                      <w:kern w:val="2"/>
                      <w:sz w:val="24"/>
                      <w14:ligatures w14:val="standardContextual"/>
                    </w:rPr>
                    <w:t>Other</w:t>
                  </w:r>
                </w:p>
              </w:tc>
              <w:tc>
                <w:tcPr>
                  <w:tcW w:w="6695" w:type="dxa"/>
                </w:tcPr>
                <w:p w14:paraId="17734D62" w14:textId="77777777" w:rsidR="005901D1" w:rsidRPr="00471155" w:rsidRDefault="005901D1" w:rsidP="00471155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Verdana" w:hAnsi="Verdana" w:cs="Arial"/>
                      <w:bCs/>
                      <w:sz w:val="24"/>
                      <w:szCs w:val="24"/>
                    </w:rPr>
                  </w:pPr>
                  <w:r w:rsidRPr="00471155">
                    <w:rPr>
                      <w:rFonts w:ascii="Verdana" w:eastAsia="Calibri" w:hAnsi="Verdana"/>
                      <w:kern w:val="2"/>
                      <w:sz w:val="24"/>
                      <w14:ligatures w14:val="standardContextual"/>
                    </w:rPr>
                    <w:t xml:space="preserve">Full UK driving license </w:t>
                  </w:r>
                </w:p>
                <w:p w14:paraId="42D17A43" w14:textId="77777777" w:rsidR="009A52EF" w:rsidRPr="00FA6176" w:rsidRDefault="005901D1" w:rsidP="00471155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Verdana" w:hAnsi="Verdana" w:cs="Arial"/>
                      <w:bCs/>
                      <w:sz w:val="24"/>
                      <w:szCs w:val="24"/>
                    </w:rPr>
                  </w:pPr>
                  <w:r w:rsidRPr="00471155">
                    <w:rPr>
                      <w:rFonts w:ascii="Verdana" w:eastAsia="Calibri" w:hAnsi="Verdana"/>
                      <w:kern w:val="2"/>
                      <w:sz w:val="24"/>
                      <w14:ligatures w14:val="standardContextual"/>
                    </w:rPr>
                    <w:t>Access to a car and able to travel between school sites</w:t>
                  </w:r>
                </w:p>
                <w:p w14:paraId="76E9F332" w14:textId="4655A92F" w:rsidR="00584DB4" w:rsidRPr="00584DB4" w:rsidRDefault="40791F2E" w:rsidP="1C645FAE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Verdana" w:hAnsi="Verdana" w:cs="Arial"/>
                      <w:sz w:val="24"/>
                      <w:szCs w:val="24"/>
                    </w:rPr>
                  </w:pPr>
                  <w:r w:rsidRPr="1C645FAE">
                    <w:rPr>
                      <w:rFonts w:ascii="Verdana" w:hAnsi="Verdana" w:cs="Arial"/>
                      <w:sz w:val="24"/>
                      <w:szCs w:val="24"/>
                    </w:rPr>
                    <w:t xml:space="preserve">You will provide your own </w:t>
                  </w:r>
                  <w:r w:rsidR="52ACF694" w:rsidRPr="1C645FAE">
                    <w:rPr>
                      <w:rFonts w:ascii="Verdana" w:hAnsi="Verdana" w:cs="Arial"/>
                      <w:sz w:val="24"/>
                      <w:szCs w:val="24"/>
                    </w:rPr>
                    <w:t xml:space="preserve">direct </w:t>
                  </w:r>
                  <w:r w:rsidRPr="1C645FAE">
                    <w:rPr>
                      <w:rFonts w:ascii="Verdana" w:hAnsi="Verdana" w:cs="Arial"/>
                      <w:sz w:val="24"/>
                      <w:szCs w:val="24"/>
                    </w:rPr>
                    <w:t>ophthalmoscope</w:t>
                  </w:r>
                  <w:r w:rsidR="39A12A77" w:rsidRPr="1C645FAE">
                    <w:rPr>
                      <w:rFonts w:ascii="Verdana" w:hAnsi="Verdana" w:cs="Arial"/>
                      <w:sz w:val="24"/>
                      <w:szCs w:val="24"/>
                    </w:rPr>
                    <w:t xml:space="preserve"> (panoptic will be provided)</w:t>
                  </w:r>
                  <w:r w:rsidRPr="1C645FAE">
                    <w:rPr>
                      <w:rFonts w:ascii="Verdana" w:hAnsi="Verdana" w:cs="Arial"/>
                      <w:sz w:val="24"/>
                      <w:szCs w:val="24"/>
                    </w:rPr>
                    <w:t xml:space="preserve"> and retinoscope.</w:t>
                  </w:r>
                </w:p>
                <w:p w14:paraId="477E9FF8" w14:textId="0823BFE6" w:rsidR="00FA6176" w:rsidRPr="00FA6176" w:rsidRDefault="00584DB4" w:rsidP="00584DB4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Verdana" w:hAnsi="Verdana" w:cs="Arial"/>
                      <w:bCs/>
                      <w:sz w:val="24"/>
                      <w:szCs w:val="24"/>
                    </w:rPr>
                  </w:pPr>
                  <w:r w:rsidRPr="00584DB4">
                    <w:rPr>
                      <w:rFonts w:ascii="Verdana" w:hAnsi="Verdana" w:cs="Arial"/>
                      <w:bCs/>
                      <w:sz w:val="24"/>
                      <w:szCs w:val="24"/>
                    </w:rPr>
                    <w:t>You will be responsible for SeeAbility</w:t>
                  </w:r>
                  <w:r w:rsidRPr="00584DB4">
                    <w:rPr>
                      <w:rFonts w:ascii="Cambria Math" w:hAnsi="Cambria Math" w:cs="Cambria Math"/>
                      <w:bCs/>
                      <w:sz w:val="24"/>
                      <w:szCs w:val="24"/>
                    </w:rPr>
                    <w:t>‑</w:t>
                  </w:r>
                  <w:r w:rsidRPr="00584DB4">
                    <w:rPr>
                      <w:rFonts w:ascii="Verdana" w:hAnsi="Verdana" w:cs="Arial"/>
                      <w:bCs/>
                      <w:sz w:val="24"/>
                      <w:szCs w:val="24"/>
                    </w:rPr>
                    <w:t>provided specialist testing equipment and ensure it is stored securely when not in use.</w:t>
                  </w:r>
                </w:p>
                <w:p w14:paraId="2935017A" w14:textId="3D6C5483" w:rsidR="00FA6176" w:rsidRPr="00FA6176" w:rsidRDefault="00FA6176" w:rsidP="00FA6176">
                  <w:pPr>
                    <w:rPr>
                      <w:rFonts w:ascii="Verdana" w:hAnsi="Verdana" w:cs="Arial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1E1C59E" w14:textId="718DDE70" w:rsidR="00294170" w:rsidRDefault="00294170" w:rsidP="00753A59">
            <w:pPr>
              <w:pStyle w:val="ListParagraph"/>
              <w:ind w:left="0"/>
              <w:rPr>
                <w:rFonts w:ascii="Verdana" w:hAnsi="Verdana" w:cs="Arial"/>
                <w:b/>
                <w:color w:val="FFFFFF" w:themeColor="background1"/>
              </w:rPr>
            </w:pPr>
          </w:p>
        </w:tc>
      </w:tr>
    </w:tbl>
    <w:p w14:paraId="40D4B404" w14:textId="77777777" w:rsidR="00B8512C" w:rsidRPr="002D0BB5" w:rsidRDefault="00B8512C" w:rsidP="00B20AFD">
      <w:pPr>
        <w:rPr>
          <w:rFonts w:ascii="Verdana" w:hAnsi="Verdana"/>
        </w:rPr>
      </w:pPr>
    </w:p>
    <w:sectPr w:rsidR="00B8512C" w:rsidRPr="002D0BB5" w:rsidSect="00E25B05">
      <w:headerReference w:type="first" r:id="rId15"/>
      <w:footerReference w:type="first" r:id="rId16"/>
      <w:pgSz w:w="11906" w:h="16838"/>
      <w:pgMar w:top="567" w:right="1440" w:bottom="70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C3FD3" w14:textId="77777777" w:rsidR="004307B5" w:rsidRDefault="004307B5" w:rsidP="00B8512C">
      <w:pPr>
        <w:spacing w:after="0" w:line="240" w:lineRule="auto"/>
      </w:pPr>
      <w:r>
        <w:separator/>
      </w:r>
    </w:p>
  </w:endnote>
  <w:endnote w:type="continuationSeparator" w:id="0">
    <w:p w14:paraId="198C9E3D" w14:textId="77777777" w:rsidR="004307B5" w:rsidRDefault="004307B5" w:rsidP="00B85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34BDD" w14:textId="1017D676" w:rsidR="002A3AC8" w:rsidRDefault="0044415F">
    <w:pPr>
      <w:pStyle w:val="Footer"/>
    </w:pPr>
    <w:r>
      <w:t>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B48B4" w14:textId="77777777" w:rsidR="004307B5" w:rsidRDefault="004307B5" w:rsidP="00B8512C">
      <w:pPr>
        <w:spacing w:after="0" w:line="240" w:lineRule="auto"/>
      </w:pPr>
      <w:r>
        <w:separator/>
      </w:r>
    </w:p>
  </w:footnote>
  <w:footnote w:type="continuationSeparator" w:id="0">
    <w:p w14:paraId="4DEF6B4D" w14:textId="77777777" w:rsidR="004307B5" w:rsidRDefault="004307B5" w:rsidP="00B85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1C6AB" w14:textId="77777777" w:rsidR="002A3AC8" w:rsidRDefault="002A3AC8">
    <w:pPr>
      <w:pStyle w:val="Header"/>
    </w:pPr>
    <w:r>
      <w:rPr>
        <w:noProof/>
      </w:rPr>
      <w:drawing>
        <wp:inline distT="0" distB="0" distL="0" distR="0" wp14:anchorId="4E91BFC8" wp14:editId="48773738">
          <wp:extent cx="2447925" cy="713732"/>
          <wp:effectExtent l="0" t="0" r="0" b="0"/>
          <wp:docPr id="10" name="Picture 10">
            <a:extLst xmlns:a="http://schemas.openxmlformats.org/drawingml/2006/main">
              <a:ext uri="{FF2B5EF4-FFF2-40B4-BE49-F238E27FC236}">
                <a16:creationId xmlns:a16="http://schemas.microsoft.com/office/drawing/2014/main" id="{10F89ADB-605C-4CF0-9CC0-4CC400C9F9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2641" cy="7180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DF9A63" w14:textId="77777777" w:rsidR="002A3AC8" w:rsidRDefault="002A3AC8">
    <w:pPr>
      <w:pStyle w:val="Header"/>
    </w:pPr>
  </w:p>
  <w:p w14:paraId="5B32A300" w14:textId="77777777" w:rsidR="002A3AC8" w:rsidRDefault="002A3A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CA3"/>
    <w:multiLevelType w:val="hybridMultilevel"/>
    <w:tmpl w:val="9F96D5B8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828D9"/>
    <w:multiLevelType w:val="hybridMultilevel"/>
    <w:tmpl w:val="8E004326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407200"/>
    <w:multiLevelType w:val="hybridMultilevel"/>
    <w:tmpl w:val="972CE144"/>
    <w:lvl w:ilvl="0" w:tplc="CFA2F5BE">
      <w:numFmt w:val="bullet"/>
      <w:lvlText w:val="•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86711"/>
    <w:multiLevelType w:val="hybridMultilevel"/>
    <w:tmpl w:val="90B86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33819"/>
    <w:multiLevelType w:val="hybridMultilevel"/>
    <w:tmpl w:val="BF300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B0E52"/>
    <w:multiLevelType w:val="hybridMultilevel"/>
    <w:tmpl w:val="92101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266D9"/>
    <w:multiLevelType w:val="hybridMultilevel"/>
    <w:tmpl w:val="9A8A1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7B3147"/>
    <w:multiLevelType w:val="hybridMultilevel"/>
    <w:tmpl w:val="6E449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B212E"/>
    <w:multiLevelType w:val="hybridMultilevel"/>
    <w:tmpl w:val="BF803C0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C6090"/>
    <w:multiLevelType w:val="hybridMultilevel"/>
    <w:tmpl w:val="9FD4FB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B478B1"/>
    <w:multiLevelType w:val="hybridMultilevel"/>
    <w:tmpl w:val="BC3A8FFA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15152F"/>
    <w:multiLevelType w:val="hybridMultilevel"/>
    <w:tmpl w:val="BAE8D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B6D32"/>
    <w:multiLevelType w:val="hybridMultilevel"/>
    <w:tmpl w:val="D804D4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4302E3"/>
    <w:multiLevelType w:val="hybridMultilevel"/>
    <w:tmpl w:val="719623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3C4589"/>
    <w:multiLevelType w:val="hybridMultilevel"/>
    <w:tmpl w:val="89B8E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BD62E3"/>
    <w:multiLevelType w:val="hybridMultilevel"/>
    <w:tmpl w:val="B476A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D23C1"/>
    <w:multiLevelType w:val="hybridMultilevel"/>
    <w:tmpl w:val="923A5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85EB1"/>
    <w:multiLevelType w:val="hybridMultilevel"/>
    <w:tmpl w:val="DDBC0024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D94232"/>
    <w:multiLevelType w:val="hybridMultilevel"/>
    <w:tmpl w:val="906267A2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E87530"/>
    <w:multiLevelType w:val="hybridMultilevel"/>
    <w:tmpl w:val="F4EC9AF4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3E34FBF"/>
    <w:multiLevelType w:val="hybridMultilevel"/>
    <w:tmpl w:val="1F7AE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05E5F"/>
    <w:multiLevelType w:val="hybridMultilevel"/>
    <w:tmpl w:val="5C0E0FE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36317"/>
    <w:multiLevelType w:val="hybridMultilevel"/>
    <w:tmpl w:val="4D60C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7E6806"/>
    <w:multiLevelType w:val="hybridMultilevel"/>
    <w:tmpl w:val="EA7409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8708A5"/>
    <w:multiLevelType w:val="hybridMultilevel"/>
    <w:tmpl w:val="E0DCEC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E80EE6"/>
    <w:multiLevelType w:val="hybridMultilevel"/>
    <w:tmpl w:val="6E0EAA0A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71220A"/>
    <w:multiLevelType w:val="hybridMultilevel"/>
    <w:tmpl w:val="3EF24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492">
    <w:abstractNumId w:val="24"/>
  </w:num>
  <w:num w:numId="2" w16cid:durableId="1230312959">
    <w:abstractNumId w:val="26"/>
  </w:num>
  <w:num w:numId="3" w16cid:durableId="1282415139">
    <w:abstractNumId w:val="17"/>
  </w:num>
  <w:num w:numId="4" w16cid:durableId="1310785774">
    <w:abstractNumId w:val="15"/>
  </w:num>
  <w:num w:numId="5" w16cid:durableId="132410056">
    <w:abstractNumId w:val="11"/>
  </w:num>
  <w:num w:numId="6" w16cid:durableId="1351030208">
    <w:abstractNumId w:val="4"/>
  </w:num>
  <w:num w:numId="7" w16cid:durableId="1383334386">
    <w:abstractNumId w:val="6"/>
  </w:num>
  <w:num w:numId="8" w16cid:durableId="1494029034">
    <w:abstractNumId w:val="18"/>
  </w:num>
  <w:num w:numId="9" w16cid:durableId="1508210064">
    <w:abstractNumId w:val="21"/>
  </w:num>
  <w:num w:numId="10" w16cid:durableId="1579170651">
    <w:abstractNumId w:val="16"/>
  </w:num>
  <w:num w:numId="11" w16cid:durableId="1657954998">
    <w:abstractNumId w:val="12"/>
  </w:num>
  <w:num w:numId="12" w16cid:durableId="166868285">
    <w:abstractNumId w:val="3"/>
  </w:num>
  <w:num w:numId="13" w16cid:durableId="1776633651">
    <w:abstractNumId w:val="25"/>
  </w:num>
  <w:num w:numId="14" w16cid:durableId="1803763163">
    <w:abstractNumId w:val="10"/>
  </w:num>
  <w:num w:numId="15" w16cid:durableId="1825077675">
    <w:abstractNumId w:val="19"/>
  </w:num>
  <w:num w:numId="16" w16cid:durableId="1835605127">
    <w:abstractNumId w:val="7"/>
  </w:num>
  <w:num w:numId="17" w16cid:durableId="1865318294">
    <w:abstractNumId w:val="20"/>
  </w:num>
  <w:num w:numId="18" w16cid:durableId="1912691970">
    <w:abstractNumId w:val="5"/>
  </w:num>
  <w:num w:numId="19" w16cid:durableId="192616275">
    <w:abstractNumId w:val="0"/>
  </w:num>
  <w:num w:numId="20" w16cid:durableId="333338688">
    <w:abstractNumId w:val="23"/>
  </w:num>
  <w:num w:numId="21" w16cid:durableId="372310840">
    <w:abstractNumId w:val="9"/>
  </w:num>
  <w:num w:numId="22" w16cid:durableId="470220807">
    <w:abstractNumId w:val="14"/>
  </w:num>
  <w:num w:numId="23" w16cid:durableId="636299855">
    <w:abstractNumId w:val="8"/>
  </w:num>
  <w:num w:numId="24" w16cid:durableId="788662924">
    <w:abstractNumId w:val="13"/>
  </w:num>
  <w:num w:numId="25" w16cid:durableId="890920088">
    <w:abstractNumId w:val="2"/>
  </w:num>
  <w:num w:numId="26" w16cid:durableId="960645100">
    <w:abstractNumId w:val="22"/>
  </w:num>
  <w:num w:numId="27" w16cid:durableId="963342770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2C"/>
    <w:rsid w:val="00000439"/>
    <w:rsid w:val="00002364"/>
    <w:rsid w:val="00014384"/>
    <w:rsid w:val="0001556A"/>
    <w:rsid w:val="0001723F"/>
    <w:rsid w:val="00030D9C"/>
    <w:rsid w:val="0004466A"/>
    <w:rsid w:val="000651DB"/>
    <w:rsid w:val="000812FA"/>
    <w:rsid w:val="000829D8"/>
    <w:rsid w:val="00095B72"/>
    <w:rsid w:val="000A0A88"/>
    <w:rsid w:val="000A70BD"/>
    <w:rsid w:val="000C17CF"/>
    <w:rsid w:val="000C51F0"/>
    <w:rsid w:val="000D611D"/>
    <w:rsid w:val="000E36C0"/>
    <w:rsid w:val="000E5478"/>
    <w:rsid w:val="000E6739"/>
    <w:rsid w:val="000E6853"/>
    <w:rsid w:val="000F75F0"/>
    <w:rsid w:val="00100060"/>
    <w:rsid w:val="00104BAA"/>
    <w:rsid w:val="00123BEB"/>
    <w:rsid w:val="0013231A"/>
    <w:rsid w:val="00160C6A"/>
    <w:rsid w:val="00163C00"/>
    <w:rsid w:val="00172691"/>
    <w:rsid w:val="00174878"/>
    <w:rsid w:val="001827E1"/>
    <w:rsid w:val="00183919"/>
    <w:rsid w:val="0018591B"/>
    <w:rsid w:val="001920FD"/>
    <w:rsid w:val="00192F8C"/>
    <w:rsid w:val="001963A0"/>
    <w:rsid w:val="001B30FB"/>
    <w:rsid w:val="001B3E20"/>
    <w:rsid w:val="001B4E90"/>
    <w:rsid w:val="001D5B77"/>
    <w:rsid w:val="001E1809"/>
    <w:rsid w:val="001E6B40"/>
    <w:rsid w:val="001F1939"/>
    <w:rsid w:val="00211D73"/>
    <w:rsid w:val="00213CC7"/>
    <w:rsid w:val="002177EB"/>
    <w:rsid w:val="00221C8E"/>
    <w:rsid w:val="002659EF"/>
    <w:rsid w:val="00266393"/>
    <w:rsid w:val="00270754"/>
    <w:rsid w:val="002731A2"/>
    <w:rsid w:val="002814AB"/>
    <w:rsid w:val="00290F6A"/>
    <w:rsid w:val="00293277"/>
    <w:rsid w:val="00294170"/>
    <w:rsid w:val="002A3AC8"/>
    <w:rsid w:val="002A3E0C"/>
    <w:rsid w:val="002C3DC4"/>
    <w:rsid w:val="002D0BB5"/>
    <w:rsid w:val="002D67D5"/>
    <w:rsid w:val="002E064B"/>
    <w:rsid w:val="002E6486"/>
    <w:rsid w:val="002F1C94"/>
    <w:rsid w:val="002F7236"/>
    <w:rsid w:val="00313906"/>
    <w:rsid w:val="003221C9"/>
    <w:rsid w:val="00331F8E"/>
    <w:rsid w:val="003436CB"/>
    <w:rsid w:val="00343C29"/>
    <w:rsid w:val="00351FE2"/>
    <w:rsid w:val="00356336"/>
    <w:rsid w:val="003635D0"/>
    <w:rsid w:val="003638A5"/>
    <w:rsid w:val="00367043"/>
    <w:rsid w:val="00383974"/>
    <w:rsid w:val="003842DA"/>
    <w:rsid w:val="0038695B"/>
    <w:rsid w:val="00397096"/>
    <w:rsid w:val="003B31EA"/>
    <w:rsid w:val="003C3F77"/>
    <w:rsid w:val="003C5C75"/>
    <w:rsid w:val="003D104A"/>
    <w:rsid w:val="003D12D5"/>
    <w:rsid w:val="003D3117"/>
    <w:rsid w:val="003E05DC"/>
    <w:rsid w:val="003F2FF6"/>
    <w:rsid w:val="003F55B9"/>
    <w:rsid w:val="00401E80"/>
    <w:rsid w:val="0040556D"/>
    <w:rsid w:val="004135AC"/>
    <w:rsid w:val="00414746"/>
    <w:rsid w:val="00420542"/>
    <w:rsid w:val="004209F3"/>
    <w:rsid w:val="004307B5"/>
    <w:rsid w:val="0043394F"/>
    <w:rsid w:val="00441556"/>
    <w:rsid w:val="0044415F"/>
    <w:rsid w:val="00445023"/>
    <w:rsid w:val="00445A4A"/>
    <w:rsid w:val="0045466F"/>
    <w:rsid w:val="00471155"/>
    <w:rsid w:val="00474E05"/>
    <w:rsid w:val="00481CFB"/>
    <w:rsid w:val="00481F7C"/>
    <w:rsid w:val="004922E9"/>
    <w:rsid w:val="00495B8E"/>
    <w:rsid w:val="00496312"/>
    <w:rsid w:val="004A04B2"/>
    <w:rsid w:val="004A5DA4"/>
    <w:rsid w:val="004C2733"/>
    <w:rsid w:val="004D04CC"/>
    <w:rsid w:val="004D7DB5"/>
    <w:rsid w:val="004E1C4D"/>
    <w:rsid w:val="00504E3D"/>
    <w:rsid w:val="00506CD8"/>
    <w:rsid w:val="005170A3"/>
    <w:rsid w:val="005204F3"/>
    <w:rsid w:val="00523DBF"/>
    <w:rsid w:val="005314C3"/>
    <w:rsid w:val="00534412"/>
    <w:rsid w:val="00535393"/>
    <w:rsid w:val="00545F2F"/>
    <w:rsid w:val="005556B9"/>
    <w:rsid w:val="00556674"/>
    <w:rsid w:val="005614AB"/>
    <w:rsid w:val="00565023"/>
    <w:rsid w:val="0057090B"/>
    <w:rsid w:val="005709EE"/>
    <w:rsid w:val="00570B65"/>
    <w:rsid w:val="005721A2"/>
    <w:rsid w:val="00584DB4"/>
    <w:rsid w:val="005901D1"/>
    <w:rsid w:val="005B0705"/>
    <w:rsid w:val="005F2F04"/>
    <w:rsid w:val="005F36F8"/>
    <w:rsid w:val="006113FE"/>
    <w:rsid w:val="006143F8"/>
    <w:rsid w:val="00617039"/>
    <w:rsid w:val="0062746F"/>
    <w:rsid w:val="00630161"/>
    <w:rsid w:val="00636F78"/>
    <w:rsid w:val="006511BD"/>
    <w:rsid w:val="00696150"/>
    <w:rsid w:val="006A065C"/>
    <w:rsid w:val="006B241B"/>
    <w:rsid w:val="006B25CD"/>
    <w:rsid w:val="006B577F"/>
    <w:rsid w:val="006C70B2"/>
    <w:rsid w:val="006E539A"/>
    <w:rsid w:val="006E703C"/>
    <w:rsid w:val="006E7393"/>
    <w:rsid w:val="006F1468"/>
    <w:rsid w:val="007104A3"/>
    <w:rsid w:val="0072648E"/>
    <w:rsid w:val="00745E5E"/>
    <w:rsid w:val="00747414"/>
    <w:rsid w:val="00747B63"/>
    <w:rsid w:val="00752B5E"/>
    <w:rsid w:val="00753A59"/>
    <w:rsid w:val="00754EA9"/>
    <w:rsid w:val="00761A6D"/>
    <w:rsid w:val="00767686"/>
    <w:rsid w:val="00767C41"/>
    <w:rsid w:val="00775E04"/>
    <w:rsid w:val="007767FF"/>
    <w:rsid w:val="00780F8E"/>
    <w:rsid w:val="00790805"/>
    <w:rsid w:val="007A4C3E"/>
    <w:rsid w:val="007B2053"/>
    <w:rsid w:val="007B25A5"/>
    <w:rsid w:val="007B5CE8"/>
    <w:rsid w:val="007C16F2"/>
    <w:rsid w:val="007C7BDE"/>
    <w:rsid w:val="007D149F"/>
    <w:rsid w:val="007E1618"/>
    <w:rsid w:val="007E271A"/>
    <w:rsid w:val="007F68E6"/>
    <w:rsid w:val="008129CE"/>
    <w:rsid w:val="0081600D"/>
    <w:rsid w:val="00822329"/>
    <w:rsid w:val="00823A08"/>
    <w:rsid w:val="00841BB5"/>
    <w:rsid w:val="008625CC"/>
    <w:rsid w:val="00865964"/>
    <w:rsid w:val="00872DB3"/>
    <w:rsid w:val="00877ABB"/>
    <w:rsid w:val="008A027A"/>
    <w:rsid w:val="008A2336"/>
    <w:rsid w:val="008A2619"/>
    <w:rsid w:val="008B3094"/>
    <w:rsid w:val="008C30C7"/>
    <w:rsid w:val="008C368F"/>
    <w:rsid w:val="008C42BC"/>
    <w:rsid w:val="008C67AD"/>
    <w:rsid w:val="008D0745"/>
    <w:rsid w:val="008D205A"/>
    <w:rsid w:val="008E38C5"/>
    <w:rsid w:val="008E4F19"/>
    <w:rsid w:val="008E70C7"/>
    <w:rsid w:val="008F7DC5"/>
    <w:rsid w:val="009011B1"/>
    <w:rsid w:val="00915046"/>
    <w:rsid w:val="00923F8B"/>
    <w:rsid w:val="00924818"/>
    <w:rsid w:val="00930759"/>
    <w:rsid w:val="00930E83"/>
    <w:rsid w:val="009431CF"/>
    <w:rsid w:val="009436FF"/>
    <w:rsid w:val="00955558"/>
    <w:rsid w:val="00956601"/>
    <w:rsid w:val="00966188"/>
    <w:rsid w:val="00984886"/>
    <w:rsid w:val="0099257D"/>
    <w:rsid w:val="009A3DD3"/>
    <w:rsid w:val="009A52EF"/>
    <w:rsid w:val="009B2F0B"/>
    <w:rsid w:val="009B5A60"/>
    <w:rsid w:val="009B634C"/>
    <w:rsid w:val="009C41E1"/>
    <w:rsid w:val="009C48C1"/>
    <w:rsid w:val="009E0279"/>
    <w:rsid w:val="009E42C6"/>
    <w:rsid w:val="009E5205"/>
    <w:rsid w:val="00A10631"/>
    <w:rsid w:val="00A167DD"/>
    <w:rsid w:val="00A20EBE"/>
    <w:rsid w:val="00A325C8"/>
    <w:rsid w:val="00A40BF1"/>
    <w:rsid w:val="00A4126A"/>
    <w:rsid w:val="00A45D3D"/>
    <w:rsid w:val="00A547E9"/>
    <w:rsid w:val="00A55FBF"/>
    <w:rsid w:val="00A57786"/>
    <w:rsid w:val="00A71D83"/>
    <w:rsid w:val="00A82D73"/>
    <w:rsid w:val="00A84319"/>
    <w:rsid w:val="00A86CEE"/>
    <w:rsid w:val="00A904C6"/>
    <w:rsid w:val="00A97D67"/>
    <w:rsid w:val="00AA4A64"/>
    <w:rsid w:val="00AA5853"/>
    <w:rsid w:val="00AA6039"/>
    <w:rsid w:val="00AA6B8D"/>
    <w:rsid w:val="00AB2EBF"/>
    <w:rsid w:val="00AB4267"/>
    <w:rsid w:val="00AB5937"/>
    <w:rsid w:val="00AC0D2D"/>
    <w:rsid w:val="00AC1D00"/>
    <w:rsid w:val="00AC3B5D"/>
    <w:rsid w:val="00AC4556"/>
    <w:rsid w:val="00AC5467"/>
    <w:rsid w:val="00AD3CDA"/>
    <w:rsid w:val="00AD6EF8"/>
    <w:rsid w:val="00AD7714"/>
    <w:rsid w:val="00AF17ED"/>
    <w:rsid w:val="00AF4CD8"/>
    <w:rsid w:val="00B0126B"/>
    <w:rsid w:val="00B0591E"/>
    <w:rsid w:val="00B070EB"/>
    <w:rsid w:val="00B112F1"/>
    <w:rsid w:val="00B1331F"/>
    <w:rsid w:val="00B16D28"/>
    <w:rsid w:val="00B20AFD"/>
    <w:rsid w:val="00B326D7"/>
    <w:rsid w:val="00B334EB"/>
    <w:rsid w:val="00B63C1B"/>
    <w:rsid w:val="00B64143"/>
    <w:rsid w:val="00B72244"/>
    <w:rsid w:val="00B75A4D"/>
    <w:rsid w:val="00B82877"/>
    <w:rsid w:val="00B83112"/>
    <w:rsid w:val="00B8512C"/>
    <w:rsid w:val="00B8588F"/>
    <w:rsid w:val="00B85E73"/>
    <w:rsid w:val="00BC2DBD"/>
    <w:rsid w:val="00BD55CF"/>
    <w:rsid w:val="00BF2D42"/>
    <w:rsid w:val="00BF6CCE"/>
    <w:rsid w:val="00C018EF"/>
    <w:rsid w:val="00C06BD7"/>
    <w:rsid w:val="00C12192"/>
    <w:rsid w:val="00C1777D"/>
    <w:rsid w:val="00C21A62"/>
    <w:rsid w:val="00C30B89"/>
    <w:rsid w:val="00C333FA"/>
    <w:rsid w:val="00C5056F"/>
    <w:rsid w:val="00C522D5"/>
    <w:rsid w:val="00C5531B"/>
    <w:rsid w:val="00C61D94"/>
    <w:rsid w:val="00C64AC0"/>
    <w:rsid w:val="00C72A66"/>
    <w:rsid w:val="00C750D4"/>
    <w:rsid w:val="00C81B9D"/>
    <w:rsid w:val="00C87892"/>
    <w:rsid w:val="00CA08B1"/>
    <w:rsid w:val="00CB162C"/>
    <w:rsid w:val="00CB18C1"/>
    <w:rsid w:val="00CB4172"/>
    <w:rsid w:val="00CD37C6"/>
    <w:rsid w:val="00CD6E2E"/>
    <w:rsid w:val="00CE3AF7"/>
    <w:rsid w:val="00CE5C90"/>
    <w:rsid w:val="00CE7A1E"/>
    <w:rsid w:val="00D13168"/>
    <w:rsid w:val="00D22630"/>
    <w:rsid w:val="00D23196"/>
    <w:rsid w:val="00D23BA5"/>
    <w:rsid w:val="00D275DE"/>
    <w:rsid w:val="00D356EA"/>
    <w:rsid w:val="00D3763A"/>
    <w:rsid w:val="00D4432D"/>
    <w:rsid w:val="00D47423"/>
    <w:rsid w:val="00D62B30"/>
    <w:rsid w:val="00D631CC"/>
    <w:rsid w:val="00D679B8"/>
    <w:rsid w:val="00D81528"/>
    <w:rsid w:val="00D817D3"/>
    <w:rsid w:val="00D82940"/>
    <w:rsid w:val="00D94224"/>
    <w:rsid w:val="00DA0633"/>
    <w:rsid w:val="00DA19E0"/>
    <w:rsid w:val="00DA5BB3"/>
    <w:rsid w:val="00DB28F0"/>
    <w:rsid w:val="00DB3C85"/>
    <w:rsid w:val="00DB4D9F"/>
    <w:rsid w:val="00DD068E"/>
    <w:rsid w:val="00DD2EF4"/>
    <w:rsid w:val="00DD7F9E"/>
    <w:rsid w:val="00E00BD6"/>
    <w:rsid w:val="00E04975"/>
    <w:rsid w:val="00E25B05"/>
    <w:rsid w:val="00E26F0F"/>
    <w:rsid w:val="00E509FB"/>
    <w:rsid w:val="00E520D0"/>
    <w:rsid w:val="00E5599F"/>
    <w:rsid w:val="00E57D3C"/>
    <w:rsid w:val="00E73F64"/>
    <w:rsid w:val="00E82CCE"/>
    <w:rsid w:val="00EA1A9C"/>
    <w:rsid w:val="00EA219D"/>
    <w:rsid w:val="00EB0A0A"/>
    <w:rsid w:val="00EB1018"/>
    <w:rsid w:val="00EC3E5A"/>
    <w:rsid w:val="00ED39C6"/>
    <w:rsid w:val="00EE4B4A"/>
    <w:rsid w:val="00F026DF"/>
    <w:rsid w:val="00F0684A"/>
    <w:rsid w:val="00F1210B"/>
    <w:rsid w:val="00F12C4C"/>
    <w:rsid w:val="00F2729B"/>
    <w:rsid w:val="00F40DB3"/>
    <w:rsid w:val="00F62CAF"/>
    <w:rsid w:val="00F64922"/>
    <w:rsid w:val="00F67314"/>
    <w:rsid w:val="00F7487B"/>
    <w:rsid w:val="00F810E0"/>
    <w:rsid w:val="00FA1CE8"/>
    <w:rsid w:val="00FA21F5"/>
    <w:rsid w:val="00FA416B"/>
    <w:rsid w:val="00FA6176"/>
    <w:rsid w:val="00FB534F"/>
    <w:rsid w:val="00FD385E"/>
    <w:rsid w:val="00FD4748"/>
    <w:rsid w:val="00FD6AB7"/>
    <w:rsid w:val="00FF730C"/>
    <w:rsid w:val="0461E89D"/>
    <w:rsid w:val="0C099D18"/>
    <w:rsid w:val="1099F079"/>
    <w:rsid w:val="1380AC11"/>
    <w:rsid w:val="1C645FAE"/>
    <w:rsid w:val="214229A8"/>
    <w:rsid w:val="24EAD3A7"/>
    <w:rsid w:val="283C3FBE"/>
    <w:rsid w:val="2B07F06D"/>
    <w:rsid w:val="2B3358A7"/>
    <w:rsid w:val="39A12A77"/>
    <w:rsid w:val="3B11ED27"/>
    <w:rsid w:val="3B678140"/>
    <w:rsid w:val="40791F2E"/>
    <w:rsid w:val="4714576F"/>
    <w:rsid w:val="52ACF694"/>
    <w:rsid w:val="5631A7E1"/>
    <w:rsid w:val="63430178"/>
    <w:rsid w:val="6E617BA0"/>
    <w:rsid w:val="731C3A93"/>
    <w:rsid w:val="73F03B17"/>
    <w:rsid w:val="746947FF"/>
    <w:rsid w:val="7F599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FB618"/>
  <w15:docId w15:val="{F02443D4-89A2-422E-A303-8ECD6B89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8512C"/>
    <w:pPr>
      <w:keepNext/>
      <w:tabs>
        <w:tab w:val="left" w:pos="288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5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12C"/>
  </w:style>
  <w:style w:type="paragraph" w:styleId="Footer">
    <w:name w:val="footer"/>
    <w:basedOn w:val="Normal"/>
    <w:link w:val="FooterChar"/>
    <w:uiPriority w:val="99"/>
    <w:unhideWhenUsed/>
    <w:rsid w:val="00B85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12C"/>
  </w:style>
  <w:style w:type="paragraph" w:styleId="BalloonText">
    <w:name w:val="Balloon Text"/>
    <w:basedOn w:val="Normal"/>
    <w:link w:val="BalloonTextChar"/>
    <w:uiPriority w:val="99"/>
    <w:semiHidden/>
    <w:unhideWhenUsed/>
    <w:rsid w:val="00B85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1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8512C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Indents">
    <w:name w:val="Indents"/>
    <w:basedOn w:val="Normal"/>
    <w:rsid w:val="00B8512C"/>
    <w:pPr>
      <w:spacing w:after="0" w:line="240" w:lineRule="auto"/>
      <w:ind w:left="432" w:hanging="432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Text">
    <w:name w:val="Default Text"/>
    <w:basedOn w:val="Normal"/>
    <w:rsid w:val="00B8512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4D04CC"/>
    <w:pPr>
      <w:ind w:left="720"/>
      <w:contextualSpacing/>
    </w:pPr>
    <w:rPr>
      <w:rFonts w:ascii="Arial" w:eastAsia="Arial" w:hAnsi="Arial" w:cs="Times New Roman"/>
    </w:rPr>
  </w:style>
  <w:style w:type="paragraph" w:styleId="NoSpacing">
    <w:name w:val="No Spacing"/>
    <w:uiPriority w:val="1"/>
    <w:qFormat/>
    <w:rsid w:val="004A04B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055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5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5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5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56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16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5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a8c9ed-2ef8-4787-b2e1-ec3686cd11d9">
      <Terms xmlns="http://schemas.microsoft.com/office/infopath/2007/PartnerControls"/>
    </lcf76f155ced4ddcb4097134ff3c332f>
    <total xmlns="28a8c9ed-2ef8-4787-b2e1-ec3686cd11d9" xsi:nil="true"/>
    <Files xmlns="28a8c9ed-2ef8-4787-b2e1-ec3686cd11d9">=COUNT([Col1]</File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4E867FDAB1449899A0B7EFA987392" ma:contentTypeVersion="12" ma:contentTypeDescription="Create a new document." ma:contentTypeScope="" ma:versionID="d0dfc36a78b78e1de79263935743c6e7">
  <xsd:schema xmlns:xsd="http://www.w3.org/2001/XMLSchema" xmlns:xs="http://www.w3.org/2001/XMLSchema" xmlns:p="http://schemas.microsoft.com/office/2006/metadata/properties" xmlns:ns2="28a8c9ed-2ef8-4787-b2e1-ec3686cd11d9" targetNamespace="http://schemas.microsoft.com/office/2006/metadata/properties" ma:root="true" ma:fieldsID="4b910d916637f5335f957dbad5f2a9a6" ns2:_="">
    <xsd:import namespace="28a8c9ed-2ef8-4787-b2e1-ec3686cd11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otal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Fil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8c9ed-2ef8-4787-b2e1-ec3686cd1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otal" ma:index="12" nillable="true" ma:displayName="total" ma:format="Dropdown" ma:internalName="total" ma:percentage="FALSE">
      <xsd:simpleType>
        <xsd:restriction base="dms:Number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39f03dc-49f4-445e-8199-958552d215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Files" ma:index="19" nillable="true" ma:displayName="Files" ma:default="=COUNT([Col1]" ma:format="Dropdown" ma:internalName="Fil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B7086-A633-45AD-B157-F13526CCCB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595347-EEEF-4461-97EC-CC87726AE3C2}">
  <ds:schemaRefs>
    <ds:schemaRef ds:uri="http://schemas.microsoft.com/office/2006/metadata/properties"/>
    <ds:schemaRef ds:uri="http://schemas.microsoft.com/office/infopath/2007/PartnerControls"/>
    <ds:schemaRef ds:uri="28a8c9ed-2ef8-4787-b2e1-ec3686cd11d9"/>
  </ds:schemaRefs>
</ds:datastoreItem>
</file>

<file path=customXml/itemProps3.xml><?xml version="1.0" encoding="utf-8"?>
<ds:datastoreItem xmlns:ds="http://schemas.openxmlformats.org/officeDocument/2006/customXml" ds:itemID="{45034430-41C4-4EB8-8DB7-6B00766A16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D6FB2E-2D05-4AAB-9C1F-050319F5A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a8c9ed-2ef8-4787-b2e1-ec3686cd11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910</Words>
  <Characters>5752</Characters>
  <Application>Microsoft Office Word</Application>
  <DocSecurity>0</DocSecurity>
  <Lines>164</Lines>
  <Paragraphs>79</Paragraphs>
  <ScaleCrop>false</ScaleCrop>
  <Company>SeeAbility</Company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Birs</dc:creator>
  <cp:keywords/>
  <cp:lastModifiedBy>Ann-Marie Woodward</cp:lastModifiedBy>
  <cp:revision>156</cp:revision>
  <cp:lastPrinted>2017-10-03T03:05:00Z</cp:lastPrinted>
  <dcterms:created xsi:type="dcterms:W3CDTF">2023-11-14T08:59:00Z</dcterms:created>
  <dcterms:modified xsi:type="dcterms:W3CDTF">2026-08-12T19:42:00Z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0x0101005424E867FDAB1449899A0B7EFA987392</vt:lpwstr>
  </property>
  <property fmtid="{D5CDD505-2E9C-101B-9397-08002B2CF9AE}" pid="3" name="Order">
    <vt:r8>1886400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